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F8" w:rsidRDefault="00B442F8" w:rsidP="00B442F8">
      <w:pPr>
        <w:jc w:val="center"/>
        <w:rPr>
          <w:rFonts w:ascii="Comic Sans MS" w:hAnsi="Comic Sans MS"/>
          <w:sz w:val="28"/>
          <w:szCs w:val="28"/>
        </w:rPr>
      </w:pPr>
      <w:r>
        <w:rPr>
          <w:rFonts w:ascii="Comic Sans MS" w:hAnsi="Comic Sans MS"/>
          <w:noProof/>
          <w:sz w:val="28"/>
          <w:szCs w:val="28"/>
        </w:rPr>
        <w:drawing>
          <wp:inline distT="0" distB="0" distL="0" distR="0">
            <wp:extent cx="2048161" cy="9335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p>
    <w:p w:rsidR="00547068" w:rsidRDefault="00547068" w:rsidP="00B442F8">
      <w:pPr>
        <w:jc w:val="center"/>
        <w:rPr>
          <w:rFonts w:ascii="Comic Sans MS" w:hAnsi="Comic Sans MS"/>
          <w:sz w:val="28"/>
          <w:szCs w:val="28"/>
        </w:rPr>
      </w:pPr>
      <w:r>
        <w:rPr>
          <w:rFonts w:ascii="Comic Sans MS" w:hAnsi="Comic Sans MS"/>
          <w:sz w:val="28"/>
          <w:szCs w:val="28"/>
        </w:rPr>
        <w:t xml:space="preserve">West Hartford 860-231-8345 or  Windsor </w:t>
      </w:r>
      <w:bookmarkStart w:id="0" w:name="_GoBack"/>
      <w:bookmarkEnd w:id="0"/>
      <w:r>
        <w:rPr>
          <w:rFonts w:ascii="Comic Sans MS" w:hAnsi="Comic Sans MS"/>
          <w:sz w:val="28"/>
          <w:szCs w:val="28"/>
        </w:rPr>
        <w:t>860-285-8251</w:t>
      </w:r>
    </w:p>
    <w:p w:rsidR="00B442F8" w:rsidRPr="00362A46" w:rsidRDefault="00B442F8" w:rsidP="00362A46">
      <w:pPr>
        <w:pStyle w:val="NoSpacing"/>
        <w:jc w:val="center"/>
        <w:rPr>
          <w:rFonts w:ascii="Comic Sans MS" w:hAnsi="Comic Sans MS"/>
          <w:sz w:val="36"/>
          <w:szCs w:val="36"/>
        </w:rPr>
      </w:pPr>
      <w:r w:rsidRPr="00362A46">
        <w:rPr>
          <w:rFonts w:ascii="Comic Sans MS" w:hAnsi="Comic Sans MS"/>
          <w:sz w:val="36"/>
          <w:szCs w:val="36"/>
        </w:rPr>
        <w:t>Vomiting and Diarrhea</w:t>
      </w:r>
    </w:p>
    <w:p w:rsidR="00B442F8" w:rsidRPr="00362A46" w:rsidRDefault="00B442F8" w:rsidP="00362A46">
      <w:pPr>
        <w:pStyle w:val="NoSpacing"/>
        <w:jc w:val="center"/>
        <w:rPr>
          <w:rFonts w:ascii="Comic Sans MS" w:hAnsi="Comic Sans MS"/>
          <w:sz w:val="24"/>
          <w:szCs w:val="24"/>
        </w:rPr>
      </w:pPr>
      <w:r w:rsidRPr="00362A46">
        <w:rPr>
          <w:rFonts w:ascii="Comic Sans MS" w:hAnsi="Comic Sans MS"/>
          <w:sz w:val="24"/>
          <w:szCs w:val="24"/>
        </w:rPr>
        <w:t>Call our office if….</w:t>
      </w:r>
    </w:p>
    <w:p w:rsidR="00B442F8" w:rsidRPr="00362A46" w:rsidRDefault="00B442F8" w:rsidP="00362A46">
      <w:pPr>
        <w:pStyle w:val="NoSpacing"/>
        <w:jc w:val="center"/>
        <w:rPr>
          <w:rFonts w:ascii="Comic Sans MS" w:hAnsi="Comic Sans MS"/>
          <w:sz w:val="24"/>
          <w:szCs w:val="24"/>
        </w:rPr>
      </w:pPr>
      <w:r w:rsidRPr="00362A46">
        <w:rPr>
          <w:rFonts w:ascii="Comic Sans MS" w:hAnsi="Comic Sans MS"/>
          <w:sz w:val="24"/>
          <w:szCs w:val="24"/>
        </w:rPr>
        <w:t>Your child has diarrhea, vomiting and is younger than 6 months old or your child has:</w:t>
      </w:r>
    </w:p>
    <w:p w:rsidR="00B442F8" w:rsidRPr="00362A46" w:rsidRDefault="00B442F8" w:rsidP="00362A46">
      <w:pPr>
        <w:pStyle w:val="NoSpacing"/>
        <w:numPr>
          <w:ilvl w:val="0"/>
          <w:numId w:val="3"/>
        </w:numPr>
        <w:jc w:val="center"/>
        <w:rPr>
          <w:rFonts w:ascii="Comic Sans MS" w:hAnsi="Comic Sans MS"/>
          <w:sz w:val="24"/>
          <w:szCs w:val="24"/>
        </w:rPr>
      </w:pPr>
      <w:r w:rsidRPr="00362A46">
        <w:rPr>
          <w:rFonts w:ascii="Comic Sans MS" w:hAnsi="Comic Sans MS"/>
          <w:sz w:val="24"/>
          <w:szCs w:val="24"/>
        </w:rPr>
        <w:t>A fever over 102</w:t>
      </w:r>
      <m:oMath>
        <m:r>
          <w:rPr>
            <w:rFonts w:ascii="Cambria Math" w:hAnsi="Cambria Math"/>
            <w:sz w:val="24"/>
            <w:szCs w:val="24"/>
          </w:rPr>
          <m:t>°</m:t>
        </m:r>
      </m:oMath>
      <w:r w:rsidRPr="00362A46">
        <w:rPr>
          <w:rFonts w:ascii="Comic Sans MS" w:hAnsi="Comic Sans MS"/>
          <w:sz w:val="24"/>
          <w:szCs w:val="24"/>
        </w:rPr>
        <w:t>F</w:t>
      </w:r>
    </w:p>
    <w:p w:rsidR="00B442F8" w:rsidRPr="00362A46" w:rsidRDefault="00B442F8" w:rsidP="00362A46">
      <w:pPr>
        <w:pStyle w:val="NoSpacing"/>
        <w:numPr>
          <w:ilvl w:val="0"/>
          <w:numId w:val="3"/>
        </w:numPr>
        <w:jc w:val="center"/>
        <w:rPr>
          <w:rFonts w:ascii="Comic Sans MS" w:hAnsi="Comic Sans MS"/>
          <w:sz w:val="24"/>
          <w:szCs w:val="24"/>
        </w:rPr>
      </w:pPr>
      <w:r w:rsidRPr="00362A46">
        <w:rPr>
          <w:rFonts w:ascii="Comic Sans MS" w:hAnsi="Comic Sans MS"/>
          <w:sz w:val="24"/>
          <w:szCs w:val="24"/>
        </w:rPr>
        <w:t>Blood in the stool (poop) or vomit</w:t>
      </w:r>
    </w:p>
    <w:p w:rsidR="00B442F8" w:rsidRPr="00362A46" w:rsidRDefault="00B442F8" w:rsidP="00362A46">
      <w:pPr>
        <w:pStyle w:val="NoSpacing"/>
        <w:numPr>
          <w:ilvl w:val="0"/>
          <w:numId w:val="3"/>
        </w:numPr>
        <w:jc w:val="center"/>
        <w:rPr>
          <w:rFonts w:ascii="Comic Sans MS" w:hAnsi="Comic Sans MS"/>
          <w:sz w:val="24"/>
          <w:szCs w:val="24"/>
        </w:rPr>
      </w:pPr>
      <w:r w:rsidRPr="00362A46">
        <w:rPr>
          <w:rFonts w:ascii="Comic Sans MS" w:hAnsi="Comic Sans MS"/>
          <w:sz w:val="24"/>
          <w:szCs w:val="24"/>
        </w:rPr>
        <w:t>Vomiting for more than 12 hours or diarrhea for more than 2 days</w:t>
      </w:r>
    </w:p>
    <w:p w:rsidR="00B442F8" w:rsidRPr="00362A46" w:rsidRDefault="00B442F8" w:rsidP="00362A46">
      <w:pPr>
        <w:pStyle w:val="NoSpacing"/>
        <w:numPr>
          <w:ilvl w:val="0"/>
          <w:numId w:val="3"/>
        </w:numPr>
        <w:jc w:val="center"/>
        <w:rPr>
          <w:rFonts w:ascii="Comic Sans MS" w:hAnsi="Comic Sans MS"/>
          <w:sz w:val="24"/>
          <w:szCs w:val="24"/>
        </w:rPr>
      </w:pPr>
      <w:r w:rsidRPr="00362A46">
        <w:rPr>
          <w:rFonts w:ascii="Comic Sans MS" w:hAnsi="Comic Sans MS"/>
          <w:sz w:val="24"/>
          <w:szCs w:val="24"/>
        </w:rPr>
        <w:t>Pees very little (wets fewer than 6 diapers per day)</w:t>
      </w:r>
    </w:p>
    <w:p w:rsidR="00B442F8" w:rsidRPr="00362A46" w:rsidRDefault="00B442F8" w:rsidP="00DA5C26">
      <w:pPr>
        <w:pStyle w:val="NoSpacing"/>
        <w:numPr>
          <w:ilvl w:val="0"/>
          <w:numId w:val="3"/>
        </w:numPr>
        <w:jc w:val="center"/>
        <w:rPr>
          <w:rFonts w:ascii="Comic Sans MS" w:hAnsi="Comic Sans MS"/>
          <w:sz w:val="28"/>
          <w:szCs w:val="28"/>
        </w:rPr>
      </w:pPr>
      <w:r w:rsidRPr="00362A46">
        <w:rPr>
          <w:rFonts w:ascii="Comic Sans MS" w:hAnsi="Comic Sans MS"/>
          <w:sz w:val="24"/>
          <w:szCs w:val="24"/>
        </w:rPr>
        <w:t>Acts very tired or strange</w:t>
      </w:r>
    </w:p>
    <w:p w:rsidR="00B442F8" w:rsidRDefault="00B442F8" w:rsidP="00B442F8">
      <w:pPr>
        <w:pStyle w:val="ListParagraph"/>
        <w:rPr>
          <w:rFonts w:ascii="Comic Sans MS" w:hAnsi="Comic Sans MS"/>
          <w:sz w:val="28"/>
          <w:szCs w:val="28"/>
        </w:rPr>
      </w:pPr>
      <w:r>
        <w:rPr>
          <w:rFonts w:ascii="Comic Sans MS" w:hAnsi="Comic Sans MS"/>
          <w:sz w:val="28"/>
          <w:szCs w:val="28"/>
        </w:rPr>
        <w:t>FOR VOMITING</w:t>
      </w:r>
    </w:p>
    <w:p w:rsidR="00B442F8" w:rsidRDefault="00B442F8" w:rsidP="00B442F8">
      <w:pPr>
        <w:pStyle w:val="ListParagraph"/>
        <w:rPr>
          <w:rFonts w:ascii="Comic Sans MS" w:hAnsi="Comic Sans MS"/>
          <w:sz w:val="24"/>
          <w:szCs w:val="24"/>
        </w:rPr>
      </w:pPr>
      <w:r>
        <w:rPr>
          <w:rFonts w:ascii="Comic Sans MS" w:hAnsi="Comic Sans MS"/>
          <w:sz w:val="24"/>
          <w:szCs w:val="24"/>
        </w:rPr>
        <w:t>What to do for vomiting:</w:t>
      </w:r>
    </w:p>
    <w:p w:rsidR="00B442F8" w:rsidRDefault="00B442F8" w:rsidP="00B442F8">
      <w:pPr>
        <w:pStyle w:val="ListParagraph"/>
        <w:numPr>
          <w:ilvl w:val="0"/>
          <w:numId w:val="1"/>
        </w:numPr>
        <w:rPr>
          <w:rFonts w:ascii="Comic Sans MS" w:hAnsi="Comic Sans MS"/>
          <w:sz w:val="24"/>
          <w:szCs w:val="24"/>
        </w:rPr>
      </w:pPr>
      <w:r>
        <w:rPr>
          <w:rFonts w:ascii="Comic Sans MS" w:hAnsi="Comic Sans MS"/>
          <w:sz w:val="24"/>
          <w:szCs w:val="24"/>
        </w:rPr>
        <w:t>Give small sips of clear fluids every 10 to 15 minutes</w:t>
      </w:r>
    </w:p>
    <w:p w:rsidR="00B442F8" w:rsidRDefault="00B442F8" w:rsidP="00B442F8">
      <w:pPr>
        <w:pStyle w:val="ListParagraph"/>
        <w:numPr>
          <w:ilvl w:val="0"/>
          <w:numId w:val="1"/>
        </w:numPr>
        <w:rPr>
          <w:rFonts w:ascii="Comic Sans MS" w:hAnsi="Comic Sans MS"/>
          <w:sz w:val="24"/>
          <w:szCs w:val="24"/>
        </w:rPr>
      </w:pPr>
      <w:r>
        <w:rPr>
          <w:rFonts w:ascii="Comic Sans MS" w:hAnsi="Comic Sans MS"/>
          <w:sz w:val="24"/>
          <w:szCs w:val="24"/>
        </w:rPr>
        <w:t>If your child keeps vomiting but is NOT dry, wait 1 to 2 hours before trying again. Stop if your child starts to throw up again, and call our office</w:t>
      </w:r>
    </w:p>
    <w:p w:rsidR="00B442F8" w:rsidRPr="00B442F8" w:rsidRDefault="00B442F8" w:rsidP="00583486">
      <w:pPr>
        <w:pStyle w:val="ListParagraph"/>
        <w:numPr>
          <w:ilvl w:val="0"/>
          <w:numId w:val="1"/>
        </w:numPr>
        <w:rPr>
          <w:rFonts w:ascii="Comic Sans MS" w:hAnsi="Comic Sans MS"/>
          <w:sz w:val="24"/>
          <w:szCs w:val="24"/>
        </w:rPr>
      </w:pPr>
      <w:r w:rsidRPr="00B442F8">
        <w:rPr>
          <w:rFonts w:ascii="Comic Sans MS" w:hAnsi="Comic Sans MS"/>
          <w:sz w:val="24"/>
          <w:szCs w:val="24"/>
        </w:rPr>
        <w:t>If your child is keeping down fluids and wants to eat, try giving small amounts of simple foods as listed below the diarrhea section.</w:t>
      </w:r>
    </w:p>
    <w:p w:rsidR="00B442F8" w:rsidRDefault="00B442F8" w:rsidP="00B442F8">
      <w:pPr>
        <w:pStyle w:val="ListParagraph"/>
        <w:rPr>
          <w:rFonts w:ascii="Comic Sans MS" w:hAnsi="Comic Sans MS"/>
          <w:sz w:val="28"/>
          <w:szCs w:val="28"/>
        </w:rPr>
      </w:pPr>
    </w:p>
    <w:p w:rsidR="00B442F8" w:rsidRDefault="00B442F8" w:rsidP="00B442F8">
      <w:pPr>
        <w:pStyle w:val="ListParagraph"/>
        <w:rPr>
          <w:rFonts w:ascii="Comic Sans MS" w:hAnsi="Comic Sans MS"/>
          <w:sz w:val="28"/>
          <w:szCs w:val="28"/>
        </w:rPr>
      </w:pPr>
      <w:r>
        <w:rPr>
          <w:rFonts w:ascii="Comic Sans MS" w:hAnsi="Comic Sans MS"/>
          <w:sz w:val="28"/>
          <w:szCs w:val="28"/>
        </w:rPr>
        <w:t>FOR DIARRHEA</w:t>
      </w:r>
    </w:p>
    <w:p w:rsidR="00B442F8" w:rsidRDefault="00B442F8" w:rsidP="00B442F8">
      <w:pPr>
        <w:pStyle w:val="ListParagraph"/>
        <w:rPr>
          <w:rFonts w:ascii="Comic Sans MS" w:hAnsi="Comic Sans MS"/>
          <w:sz w:val="24"/>
          <w:szCs w:val="24"/>
        </w:rPr>
      </w:pPr>
      <w:r>
        <w:rPr>
          <w:rFonts w:ascii="Comic Sans MS" w:hAnsi="Comic Sans MS"/>
          <w:sz w:val="24"/>
          <w:szCs w:val="24"/>
        </w:rPr>
        <w:t>Most of the time mild diarrhea lasts from 3 to 6 days.  Sometimes a child will have loose stools for several days longer.  If the child acts well and is drinking and eating enough, parents do not need to worry about loose stools.</w:t>
      </w:r>
    </w:p>
    <w:p w:rsidR="00B442F8" w:rsidRDefault="00B442F8" w:rsidP="00B442F8">
      <w:pPr>
        <w:pStyle w:val="ListParagraph"/>
        <w:rPr>
          <w:rFonts w:ascii="Comic Sans MS" w:hAnsi="Comic Sans MS"/>
          <w:sz w:val="24"/>
          <w:szCs w:val="24"/>
        </w:rPr>
      </w:pPr>
      <w:r>
        <w:rPr>
          <w:rFonts w:ascii="Comic Sans MS" w:hAnsi="Comic Sans MS"/>
          <w:sz w:val="24"/>
          <w:szCs w:val="24"/>
        </w:rPr>
        <w:t>Avoid medicines, especially antibiotics, if they are not needed.</w:t>
      </w:r>
    </w:p>
    <w:p w:rsidR="00B442F8" w:rsidRDefault="00B442F8" w:rsidP="00B442F8">
      <w:pPr>
        <w:pStyle w:val="ListParagraph"/>
        <w:rPr>
          <w:rFonts w:ascii="Comic Sans MS" w:hAnsi="Comic Sans MS"/>
          <w:sz w:val="24"/>
          <w:szCs w:val="24"/>
        </w:rPr>
      </w:pPr>
      <w:r>
        <w:rPr>
          <w:rFonts w:ascii="Comic Sans MS" w:hAnsi="Comic Sans MS"/>
          <w:sz w:val="24"/>
          <w:szCs w:val="24"/>
        </w:rPr>
        <w:t>Q. What about diarrhea medicines?</w:t>
      </w:r>
    </w:p>
    <w:p w:rsidR="00B442F8" w:rsidRDefault="00B442F8" w:rsidP="00B442F8">
      <w:pPr>
        <w:pStyle w:val="ListParagraph"/>
        <w:rPr>
          <w:rFonts w:ascii="Comic Sans MS" w:hAnsi="Comic Sans MS"/>
          <w:sz w:val="24"/>
          <w:szCs w:val="24"/>
        </w:rPr>
      </w:pPr>
      <w:r>
        <w:rPr>
          <w:rFonts w:ascii="Comic Sans MS" w:hAnsi="Comic Sans MS"/>
          <w:sz w:val="24"/>
          <w:szCs w:val="24"/>
        </w:rPr>
        <w:t xml:space="preserve">A. These do </w:t>
      </w:r>
      <w:r>
        <w:rPr>
          <w:rFonts w:ascii="Comic Sans MS" w:hAnsi="Comic Sans MS"/>
          <w:i/>
          <w:sz w:val="24"/>
          <w:szCs w:val="24"/>
        </w:rPr>
        <w:t>not</w:t>
      </w:r>
      <w:r>
        <w:rPr>
          <w:rFonts w:ascii="Comic Sans MS" w:hAnsi="Comic Sans MS"/>
          <w:sz w:val="24"/>
          <w:szCs w:val="24"/>
        </w:rPr>
        <w:t xml:space="preserve"> help in most cases.   They can sometime be harmful.  Never use them unless your child’s provider tells you to.</w:t>
      </w:r>
    </w:p>
    <w:p w:rsidR="00B442F8" w:rsidRDefault="00B442F8" w:rsidP="00B442F8">
      <w:pPr>
        <w:pStyle w:val="ListParagraph"/>
        <w:rPr>
          <w:rFonts w:ascii="Comic Sans MS" w:hAnsi="Comic Sans MS"/>
          <w:sz w:val="24"/>
          <w:szCs w:val="24"/>
        </w:rPr>
      </w:pPr>
      <w:r>
        <w:rPr>
          <w:rFonts w:ascii="Comic Sans MS" w:hAnsi="Comic Sans MS"/>
          <w:sz w:val="24"/>
          <w:szCs w:val="24"/>
        </w:rPr>
        <w:t>Q. Do probiotics help diarrhea?</w:t>
      </w:r>
    </w:p>
    <w:p w:rsidR="00B442F8" w:rsidRDefault="00B442F8" w:rsidP="00B442F8">
      <w:pPr>
        <w:pStyle w:val="ListParagraph"/>
        <w:rPr>
          <w:rFonts w:ascii="Comic Sans MS" w:hAnsi="Comic Sans MS"/>
          <w:sz w:val="24"/>
          <w:szCs w:val="24"/>
        </w:rPr>
      </w:pPr>
      <w:r>
        <w:rPr>
          <w:rFonts w:ascii="Comic Sans MS" w:hAnsi="Comic Sans MS"/>
          <w:sz w:val="24"/>
          <w:szCs w:val="24"/>
        </w:rPr>
        <w:t>A. Probiotics are types of “good” bacteria that live in the intestines.  They may have beneficial health effects, although more studies are needed.  Some studies have shown that foods or infant formula containing probiotics can prevent or even treat diarrhea in children, whether this condition is chronic or acute, or associated with the use of antibiotics.  To date, the strongest evidence suggest that probiotics may help prevent or improve viral gastroenteritis; they may also strengthen a child’s disease-fighting immune system and thus help fight off many infections that could lead to diarrhea.</w:t>
      </w:r>
    </w:p>
    <w:p w:rsidR="00B442F8" w:rsidRDefault="00B442F8" w:rsidP="00B442F8">
      <w:pPr>
        <w:pStyle w:val="ListParagraph"/>
        <w:rPr>
          <w:rFonts w:ascii="Comic Sans MS" w:hAnsi="Comic Sans MS"/>
          <w:sz w:val="24"/>
          <w:szCs w:val="24"/>
        </w:rPr>
      </w:pPr>
    </w:p>
    <w:p w:rsidR="00B442F8" w:rsidRDefault="00B442F8" w:rsidP="00B442F8">
      <w:pPr>
        <w:pStyle w:val="ListParagraph"/>
        <w:rPr>
          <w:rFonts w:ascii="Comic Sans MS" w:hAnsi="Comic Sans MS"/>
          <w:sz w:val="28"/>
          <w:szCs w:val="28"/>
        </w:rPr>
      </w:pPr>
      <w:r>
        <w:rPr>
          <w:rFonts w:ascii="Comic Sans MS" w:hAnsi="Comic Sans MS"/>
          <w:sz w:val="28"/>
          <w:szCs w:val="28"/>
        </w:rPr>
        <w:t xml:space="preserve">WHAT CAN YOU GIVE YOUR CHILD WHEN HE OR SHE HAS </w:t>
      </w:r>
      <w:r w:rsidR="00362A46">
        <w:rPr>
          <w:rFonts w:ascii="Comic Sans MS" w:hAnsi="Comic Sans MS"/>
          <w:sz w:val="28"/>
          <w:szCs w:val="28"/>
        </w:rPr>
        <w:t>DIARRHEA?</w:t>
      </w:r>
    </w:p>
    <w:p w:rsidR="00362A46" w:rsidRDefault="00362A46" w:rsidP="00B442F8">
      <w:pPr>
        <w:pStyle w:val="ListParagraph"/>
        <w:rPr>
          <w:rFonts w:ascii="Comic Sans MS" w:hAnsi="Comic Sans MS"/>
          <w:b/>
          <w:sz w:val="24"/>
          <w:szCs w:val="24"/>
        </w:rPr>
        <w:sectPr w:rsidR="00362A46" w:rsidSect="00B442F8">
          <w:pgSz w:w="12240" w:h="20160" w:code="5"/>
          <w:pgMar w:top="432" w:right="432" w:bottom="432" w:left="288" w:header="720" w:footer="720" w:gutter="0"/>
          <w:cols w:space="720"/>
          <w:docGrid w:linePitch="360"/>
        </w:sectPr>
      </w:pPr>
    </w:p>
    <w:p w:rsidR="00362A46" w:rsidRPr="00273ADF" w:rsidRDefault="00362A46" w:rsidP="00273ADF">
      <w:pPr>
        <w:pStyle w:val="NoSpacing"/>
        <w:rPr>
          <w:rFonts w:ascii="Comic Sans MS" w:hAnsi="Comic Sans MS"/>
          <w:b/>
          <w:i/>
          <w:u w:val="single"/>
        </w:rPr>
      </w:pPr>
      <w:r w:rsidRPr="00273ADF">
        <w:rPr>
          <w:rFonts w:ascii="Comic Sans MS" w:hAnsi="Comic Sans MS"/>
          <w:b/>
        </w:rPr>
        <w:t xml:space="preserve">For children 1 year or older, these </w:t>
      </w:r>
      <w:r w:rsidRPr="00273ADF">
        <w:rPr>
          <w:rFonts w:ascii="Comic Sans MS" w:hAnsi="Comic Sans MS"/>
          <w:b/>
          <w:i/>
          <w:u w:val="single"/>
        </w:rPr>
        <w:t>SIMPLE FOODS AND DRINKS</w:t>
      </w:r>
    </w:p>
    <w:p w:rsidR="00B442F8" w:rsidRPr="00273ADF" w:rsidRDefault="00362A46" w:rsidP="00273ADF">
      <w:pPr>
        <w:pStyle w:val="NoSpacing"/>
        <w:rPr>
          <w:rFonts w:ascii="Comic Sans MS" w:hAnsi="Comic Sans MS"/>
          <w:b/>
        </w:rPr>
      </w:pPr>
      <w:r w:rsidRPr="00273ADF">
        <w:rPr>
          <w:rFonts w:ascii="Comic Sans MS" w:hAnsi="Comic Sans MS"/>
          <w:b/>
        </w:rPr>
        <w:t>are fine:</w:t>
      </w:r>
    </w:p>
    <w:p w:rsidR="00362A46" w:rsidRPr="00A62567" w:rsidRDefault="00362A46" w:rsidP="00273ADF">
      <w:pPr>
        <w:pStyle w:val="NoSpacing"/>
        <w:rPr>
          <w:rFonts w:ascii="Comic Sans MS" w:hAnsi="Comic Sans MS"/>
        </w:rPr>
      </w:pPr>
      <w:r w:rsidRPr="00A62567">
        <w:rPr>
          <w:rFonts w:ascii="Comic Sans MS" w:hAnsi="Comic Sans MS"/>
        </w:rPr>
        <w:t>Rice</w:t>
      </w:r>
    </w:p>
    <w:p w:rsidR="00362A46" w:rsidRPr="00A62567" w:rsidRDefault="00362A46" w:rsidP="00273ADF">
      <w:pPr>
        <w:pStyle w:val="NoSpacing"/>
        <w:rPr>
          <w:rFonts w:ascii="Comic Sans MS" w:hAnsi="Comic Sans MS"/>
        </w:rPr>
      </w:pPr>
      <w:r w:rsidRPr="00A62567">
        <w:rPr>
          <w:rFonts w:ascii="Comic Sans MS" w:hAnsi="Comic Sans MS"/>
        </w:rPr>
        <w:t>Wheat bread or pasta</w:t>
      </w:r>
    </w:p>
    <w:p w:rsidR="00362A46" w:rsidRPr="00A62567" w:rsidRDefault="00362A46" w:rsidP="00273ADF">
      <w:pPr>
        <w:pStyle w:val="NoSpacing"/>
        <w:rPr>
          <w:rFonts w:ascii="Comic Sans MS" w:hAnsi="Comic Sans MS"/>
        </w:rPr>
      </w:pPr>
      <w:r w:rsidRPr="00A62567">
        <w:rPr>
          <w:rFonts w:ascii="Comic Sans MS" w:hAnsi="Comic Sans MS"/>
        </w:rPr>
        <w:t>Boiled or baked potatoes</w:t>
      </w:r>
    </w:p>
    <w:p w:rsidR="00362A46" w:rsidRPr="00A62567" w:rsidRDefault="00362A46" w:rsidP="00273ADF">
      <w:pPr>
        <w:pStyle w:val="NoSpacing"/>
        <w:rPr>
          <w:rFonts w:ascii="Comic Sans MS" w:hAnsi="Comic Sans MS"/>
        </w:rPr>
      </w:pPr>
      <w:r w:rsidRPr="00A62567">
        <w:rPr>
          <w:rFonts w:ascii="Comic Sans MS" w:hAnsi="Comic Sans MS"/>
        </w:rPr>
        <w:t xml:space="preserve">Cereal like oatmeal </w:t>
      </w:r>
    </w:p>
    <w:p w:rsidR="00362A46" w:rsidRPr="00A62567" w:rsidRDefault="00362A46" w:rsidP="00273ADF">
      <w:pPr>
        <w:pStyle w:val="NoSpacing"/>
        <w:rPr>
          <w:rFonts w:ascii="Comic Sans MS" w:hAnsi="Comic Sans MS"/>
        </w:rPr>
      </w:pPr>
      <w:r w:rsidRPr="00A62567">
        <w:rPr>
          <w:rFonts w:ascii="Comic Sans MS" w:hAnsi="Comic Sans MS"/>
        </w:rPr>
        <w:t>Boiled eggs</w:t>
      </w:r>
    </w:p>
    <w:p w:rsidR="00362A46" w:rsidRPr="00A62567" w:rsidRDefault="00362A46" w:rsidP="00273ADF">
      <w:pPr>
        <w:pStyle w:val="NoSpacing"/>
        <w:rPr>
          <w:rFonts w:ascii="Comic Sans MS" w:hAnsi="Comic Sans MS"/>
        </w:rPr>
      </w:pPr>
      <w:r w:rsidRPr="00A62567">
        <w:rPr>
          <w:rFonts w:ascii="Comic Sans MS" w:hAnsi="Comic Sans MS"/>
        </w:rPr>
        <w:t>Lean meat like chicken</w:t>
      </w:r>
    </w:p>
    <w:p w:rsidR="00362A46" w:rsidRPr="00A62567" w:rsidRDefault="00362A46" w:rsidP="00273ADF">
      <w:pPr>
        <w:pStyle w:val="NoSpacing"/>
        <w:rPr>
          <w:rFonts w:ascii="Comic Sans MS" w:hAnsi="Comic Sans MS"/>
        </w:rPr>
      </w:pPr>
      <w:r w:rsidRPr="00A62567">
        <w:rPr>
          <w:rFonts w:ascii="Comic Sans MS" w:hAnsi="Comic Sans MS"/>
        </w:rPr>
        <w:t>Cooked fruits or vegetables</w:t>
      </w:r>
    </w:p>
    <w:p w:rsidR="00362A46" w:rsidRPr="00A62567" w:rsidRDefault="00362A46" w:rsidP="00273ADF">
      <w:pPr>
        <w:pStyle w:val="NoSpacing"/>
        <w:rPr>
          <w:rFonts w:ascii="Comic Sans MS" w:hAnsi="Comic Sans MS"/>
        </w:rPr>
      </w:pPr>
      <w:r w:rsidRPr="00A62567">
        <w:rPr>
          <w:rFonts w:ascii="Comic Sans MS" w:hAnsi="Comic Sans MS"/>
        </w:rPr>
        <w:t>Bananas or applesauce</w:t>
      </w:r>
    </w:p>
    <w:p w:rsidR="00362A46" w:rsidRPr="00A62567" w:rsidRDefault="00AE6A9E" w:rsidP="00273ADF">
      <w:pPr>
        <w:pStyle w:val="NoSpacing"/>
        <w:rPr>
          <w:rFonts w:ascii="Comic Sans MS" w:hAnsi="Comic Sans MS"/>
        </w:rPr>
      </w:pPr>
      <w:r w:rsidRPr="00A62567">
        <w:rPr>
          <w:rFonts w:ascii="Comic Sans MS" w:hAnsi="Comic Sans MS"/>
        </w:rPr>
        <w:t>Yogurt or milk</w:t>
      </w:r>
    </w:p>
    <w:p w:rsidR="00AE6A9E" w:rsidRPr="00A62567" w:rsidRDefault="00AE6A9E" w:rsidP="00273ADF">
      <w:pPr>
        <w:pStyle w:val="NoSpacing"/>
        <w:rPr>
          <w:rFonts w:ascii="Comic Sans MS" w:hAnsi="Comic Sans MS"/>
        </w:rPr>
      </w:pPr>
      <w:r w:rsidRPr="00A62567">
        <w:rPr>
          <w:rFonts w:ascii="Comic Sans MS" w:hAnsi="Comic Sans MS"/>
        </w:rPr>
        <w:t>Breast milk or infant formula</w:t>
      </w:r>
    </w:p>
    <w:p w:rsidR="00AE6A9E" w:rsidRPr="00A62567" w:rsidRDefault="00A62567" w:rsidP="00273ADF">
      <w:pPr>
        <w:pStyle w:val="NoSpacing"/>
        <w:rPr>
          <w:rFonts w:ascii="Comic Sans MS" w:hAnsi="Comic Sans MS"/>
        </w:rPr>
      </w:pPr>
      <w:r w:rsidRPr="00A62567">
        <w:rPr>
          <w:rFonts w:ascii="Comic Sans MS" w:hAnsi="Comic Sans MS"/>
        </w:rPr>
        <w:t>S</w:t>
      </w:r>
      <w:r w:rsidR="00AE6A9E" w:rsidRPr="00A62567">
        <w:rPr>
          <w:rFonts w:ascii="Comic Sans MS" w:hAnsi="Comic Sans MS"/>
        </w:rPr>
        <w:t>pecial electrolyte drinks like Pedialyte</w:t>
      </w:r>
    </w:p>
    <w:p w:rsidR="00273ADF" w:rsidRDefault="00273ADF" w:rsidP="00273ADF">
      <w:pPr>
        <w:pStyle w:val="NoSpacing"/>
      </w:pPr>
    </w:p>
    <w:p w:rsidR="00AE6A9E" w:rsidRPr="00273ADF" w:rsidRDefault="00273ADF" w:rsidP="00273ADF">
      <w:pPr>
        <w:pStyle w:val="NoSpacing"/>
        <w:rPr>
          <w:rFonts w:ascii="Comic Sans MS" w:hAnsi="Comic Sans MS"/>
          <w:b/>
        </w:rPr>
      </w:pPr>
      <w:r w:rsidRPr="00273ADF">
        <w:rPr>
          <w:rFonts w:ascii="Comic Sans MS" w:hAnsi="Comic Sans MS"/>
          <w:b/>
        </w:rPr>
        <w:t xml:space="preserve">For all ages, </w:t>
      </w:r>
      <w:r w:rsidRPr="00273ADF">
        <w:rPr>
          <w:rFonts w:ascii="Comic Sans MS" w:hAnsi="Comic Sans MS"/>
          <w:b/>
          <w:i/>
          <w:u w:val="single"/>
        </w:rPr>
        <w:t>don’t</w:t>
      </w:r>
      <w:r w:rsidRPr="00273ADF">
        <w:rPr>
          <w:rFonts w:ascii="Comic Sans MS" w:hAnsi="Comic Sans MS"/>
          <w:b/>
        </w:rPr>
        <w:t xml:space="preserve"> give these foods or drinks:</w:t>
      </w:r>
    </w:p>
    <w:p w:rsidR="00273ADF" w:rsidRPr="00A62567" w:rsidRDefault="00273ADF" w:rsidP="00273ADF">
      <w:pPr>
        <w:pStyle w:val="NoSpacing"/>
        <w:rPr>
          <w:rFonts w:ascii="Comic Sans MS" w:hAnsi="Comic Sans MS"/>
          <w:b/>
        </w:rPr>
      </w:pPr>
      <w:r w:rsidRPr="00A62567">
        <w:rPr>
          <w:rFonts w:ascii="Comic Sans MS" w:hAnsi="Comic Sans MS"/>
        </w:rPr>
        <w:t>Fatty foods like French fries, chips, ice cream, cheese, or fried meats</w:t>
      </w:r>
    </w:p>
    <w:p w:rsidR="00273ADF" w:rsidRPr="00A62567" w:rsidRDefault="00273ADF" w:rsidP="00273ADF">
      <w:pPr>
        <w:pStyle w:val="NoSpacing"/>
        <w:rPr>
          <w:rFonts w:ascii="Comic Sans MS" w:hAnsi="Comic Sans MS"/>
          <w:b/>
        </w:rPr>
      </w:pPr>
      <w:r w:rsidRPr="00A62567">
        <w:rPr>
          <w:rFonts w:ascii="Comic Sans MS" w:hAnsi="Comic Sans MS"/>
        </w:rPr>
        <w:t>Sugary foods like candy, cookies, or cake</w:t>
      </w:r>
    </w:p>
    <w:p w:rsidR="00273ADF" w:rsidRPr="00A62567" w:rsidRDefault="00273ADF" w:rsidP="00273ADF">
      <w:pPr>
        <w:pStyle w:val="NoSpacing"/>
        <w:rPr>
          <w:rFonts w:ascii="Comic Sans MS" w:hAnsi="Comic Sans MS"/>
          <w:b/>
        </w:rPr>
      </w:pPr>
      <w:r w:rsidRPr="00A62567">
        <w:rPr>
          <w:rFonts w:ascii="Comic Sans MS" w:hAnsi="Comic Sans MS"/>
        </w:rPr>
        <w:t>Sugary drinks like juices or soda pop or very salty broths or soups when diarrhea is bad.</w:t>
      </w:r>
    </w:p>
    <w:p w:rsidR="00273ADF" w:rsidRPr="00A62567" w:rsidRDefault="00273ADF" w:rsidP="00273ADF">
      <w:pPr>
        <w:pStyle w:val="NoSpacing"/>
        <w:rPr>
          <w:rFonts w:ascii="Comic Sans MS" w:hAnsi="Comic Sans MS"/>
          <w:b/>
        </w:rPr>
      </w:pPr>
      <w:r w:rsidRPr="00A62567">
        <w:rPr>
          <w:rFonts w:ascii="Comic Sans MS" w:hAnsi="Comic Sans MS"/>
          <w:i/>
        </w:rPr>
        <w:t>NEVER</w:t>
      </w:r>
      <w:r w:rsidRPr="00A62567">
        <w:rPr>
          <w:rFonts w:ascii="Comic Sans MS" w:hAnsi="Comic Sans MS"/>
        </w:rPr>
        <w:t xml:space="preserve"> give boiled milk</w:t>
      </w:r>
    </w:p>
    <w:p w:rsidR="00273ADF" w:rsidRPr="00273ADF" w:rsidRDefault="00273ADF" w:rsidP="00273ADF">
      <w:pPr>
        <w:pStyle w:val="NoSpacing"/>
        <w:rPr>
          <w:b/>
        </w:rPr>
      </w:pPr>
    </w:p>
    <w:p w:rsidR="00B442F8" w:rsidRDefault="00B442F8" w:rsidP="00B442F8">
      <w:pPr>
        <w:pStyle w:val="ListParagraph"/>
        <w:rPr>
          <w:rFonts w:ascii="Comic Sans MS" w:hAnsi="Comic Sans MS"/>
          <w:sz w:val="24"/>
          <w:szCs w:val="24"/>
        </w:rPr>
      </w:pPr>
    </w:p>
    <w:p w:rsidR="00273ADF" w:rsidRDefault="00273ADF" w:rsidP="00B442F8">
      <w:pPr>
        <w:pStyle w:val="ListParagraph"/>
        <w:rPr>
          <w:rFonts w:ascii="Comic Sans MS" w:hAnsi="Comic Sans MS"/>
          <w:sz w:val="24"/>
          <w:szCs w:val="24"/>
        </w:rPr>
      </w:pPr>
    </w:p>
    <w:p w:rsidR="00273ADF" w:rsidRDefault="00273ADF" w:rsidP="00B442F8">
      <w:pPr>
        <w:pStyle w:val="ListParagraph"/>
        <w:rPr>
          <w:rFonts w:ascii="Comic Sans MS" w:hAnsi="Comic Sans MS"/>
          <w:sz w:val="24"/>
          <w:szCs w:val="24"/>
        </w:rPr>
      </w:pPr>
    </w:p>
    <w:p w:rsidR="00273ADF" w:rsidRDefault="00273ADF" w:rsidP="00B442F8">
      <w:pPr>
        <w:pStyle w:val="ListParagraph"/>
        <w:rPr>
          <w:rFonts w:ascii="Comic Sans MS" w:hAnsi="Comic Sans MS"/>
          <w:sz w:val="24"/>
          <w:szCs w:val="24"/>
        </w:rPr>
      </w:pPr>
    </w:p>
    <w:p w:rsidR="00B442F8" w:rsidRDefault="00273ADF" w:rsidP="00B442F8">
      <w:pPr>
        <w:pStyle w:val="ListParagraph"/>
        <w:rPr>
          <w:rFonts w:ascii="Comic Sans MS" w:hAnsi="Comic Sans MS"/>
          <w:sz w:val="24"/>
          <w:szCs w:val="24"/>
        </w:rPr>
      </w:pPr>
      <w:r>
        <w:rPr>
          <w:rFonts w:ascii="Comic Sans MS" w:hAnsi="Comic Sans MS"/>
          <w:b/>
          <w:i/>
          <w:u w:val="single"/>
        </w:rPr>
        <w:t>For children younger than 1 year old please call our office and speak with one of our advice nurses.</w:t>
      </w:r>
    </w:p>
    <w:p w:rsidR="00B442F8" w:rsidRDefault="00B442F8" w:rsidP="00B442F8">
      <w:pPr>
        <w:pStyle w:val="ListParagraph"/>
        <w:rPr>
          <w:rFonts w:ascii="Comic Sans MS" w:hAnsi="Comic Sans MS"/>
          <w:sz w:val="24"/>
          <w:szCs w:val="24"/>
        </w:rPr>
      </w:pPr>
    </w:p>
    <w:p w:rsidR="00B442F8" w:rsidRDefault="00B442F8" w:rsidP="00B442F8">
      <w:pPr>
        <w:pStyle w:val="ListParagraph"/>
        <w:rPr>
          <w:rFonts w:ascii="Comic Sans MS" w:hAnsi="Comic Sans MS"/>
          <w:sz w:val="24"/>
          <w:szCs w:val="24"/>
        </w:rPr>
      </w:pPr>
    </w:p>
    <w:p w:rsidR="00332011" w:rsidRDefault="00332011" w:rsidP="00B442F8">
      <w:pPr>
        <w:jc w:val="center"/>
      </w:pPr>
    </w:p>
    <w:sectPr w:rsidR="00332011" w:rsidSect="00362A46">
      <w:type w:val="continuous"/>
      <w:pgSz w:w="12240" w:h="20160" w:code="5"/>
      <w:pgMar w:top="432" w:right="432" w:bottom="432"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6BFD"/>
    <w:multiLevelType w:val="hybridMultilevel"/>
    <w:tmpl w:val="036CA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0D7937"/>
    <w:multiLevelType w:val="hybridMultilevel"/>
    <w:tmpl w:val="1D58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26392"/>
    <w:multiLevelType w:val="hybridMultilevel"/>
    <w:tmpl w:val="890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F8"/>
    <w:rsid w:val="00273ADF"/>
    <w:rsid w:val="00332011"/>
    <w:rsid w:val="003418A2"/>
    <w:rsid w:val="00362A46"/>
    <w:rsid w:val="00547068"/>
    <w:rsid w:val="00A57367"/>
    <w:rsid w:val="00A62567"/>
    <w:rsid w:val="00AE6A9E"/>
    <w:rsid w:val="00B4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F48"/>
  <w15:chartTrackingRefBased/>
  <w15:docId w15:val="{CCCE8D45-B6D0-43EF-8098-7D493778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2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F8"/>
    <w:pPr>
      <w:ind w:left="720"/>
      <w:contextualSpacing/>
    </w:pPr>
  </w:style>
  <w:style w:type="paragraph" w:styleId="NoSpacing">
    <w:name w:val="No Spacing"/>
    <w:uiPriority w:val="1"/>
    <w:qFormat/>
    <w:rsid w:val="00362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D96C-64BF-43C3-9A1F-E2281EF6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Orsini</dc:creator>
  <cp:keywords/>
  <dc:description/>
  <cp:lastModifiedBy>Heidi Orsini</cp:lastModifiedBy>
  <cp:revision>3</cp:revision>
  <dcterms:created xsi:type="dcterms:W3CDTF">2018-04-27T20:54:00Z</dcterms:created>
  <dcterms:modified xsi:type="dcterms:W3CDTF">2018-04-27T21:39:00Z</dcterms:modified>
</cp:coreProperties>
</file>